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65A761" w14:textId="77777777" w:rsidR="000025FB" w:rsidRDefault="00BA5BDE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“学习通”</w:t>
      </w:r>
      <w:r w:rsidR="00727F6E">
        <w:rPr>
          <w:b/>
          <w:bCs/>
          <w:sz w:val="32"/>
          <w:szCs w:val="32"/>
        </w:rPr>
        <w:t>学生在线学习</w:t>
      </w:r>
      <w:bookmarkStart w:id="0" w:name="_GoBack"/>
      <w:bookmarkEnd w:id="0"/>
      <w:r w:rsidR="00727F6E">
        <w:rPr>
          <w:rFonts w:hint="eastAsia"/>
          <w:b/>
          <w:bCs/>
          <w:sz w:val="32"/>
          <w:szCs w:val="32"/>
        </w:rPr>
        <w:t>使用说明</w:t>
      </w:r>
    </w:p>
    <w:p w14:paraId="4CD32275" w14:textId="77777777" w:rsidR="000025FB" w:rsidRDefault="000025FB">
      <w:pPr>
        <w:jc w:val="center"/>
        <w:rPr>
          <w:b/>
          <w:bCs/>
          <w:sz w:val="32"/>
          <w:szCs w:val="32"/>
        </w:rPr>
      </w:pPr>
    </w:p>
    <w:p w14:paraId="5ADDC3D6" w14:textId="77777777" w:rsidR="000025FB" w:rsidRDefault="00727F6E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具体学习要求如下：</w:t>
      </w:r>
    </w:p>
    <w:p w14:paraId="08AEC0B6" w14:textId="77777777" w:rsidR="000025FB" w:rsidRDefault="00727F6E">
      <w:pPr>
        <w:pStyle w:val="a8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注册学习通，并加入各课程班级</w:t>
      </w:r>
    </w:p>
    <w:p w14:paraId="3323C309" w14:textId="77777777" w:rsidR="008F4461" w:rsidRPr="00480670" w:rsidRDefault="008F4461" w:rsidP="008F4461">
      <w:pPr>
        <w:pStyle w:val="a8"/>
        <w:ind w:left="1200" w:firstLineChars="0" w:firstLine="0"/>
        <w:rPr>
          <w:b/>
          <w:color w:val="FF0000"/>
          <w:sz w:val="24"/>
          <w:szCs w:val="24"/>
        </w:rPr>
      </w:pPr>
      <w:r w:rsidRPr="00480670">
        <w:rPr>
          <w:b/>
          <w:color w:val="FF0000"/>
          <w:sz w:val="24"/>
          <w:szCs w:val="24"/>
        </w:rPr>
        <w:t>学生必须认真填写正确的学号</w:t>
      </w:r>
      <w:r w:rsidRPr="00480670">
        <w:rPr>
          <w:rFonts w:hint="eastAsia"/>
          <w:b/>
          <w:color w:val="FF0000"/>
          <w:sz w:val="24"/>
          <w:szCs w:val="24"/>
        </w:rPr>
        <w:t>，</w:t>
      </w:r>
      <w:r w:rsidRPr="00480670">
        <w:rPr>
          <w:b/>
          <w:color w:val="FF0000"/>
          <w:sz w:val="24"/>
          <w:szCs w:val="24"/>
        </w:rPr>
        <w:t>姓名</w:t>
      </w:r>
      <w:r w:rsidRPr="00480670">
        <w:rPr>
          <w:rFonts w:hint="eastAsia"/>
          <w:b/>
          <w:color w:val="FF0000"/>
          <w:sz w:val="24"/>
          <w:szCs w:val="24"/>
        </w:rPr>
        <w:t>等信息，方便数据统计。</w:t>
      </w:r>
    </w:p>
    <w:p w14:paraId="7DFDFD98" w14:textId="77777777" w:rsidR="000025FB" w:rsidRDefault="00727F6E">
      <w:pPr>
        <w:ind w:left="480"/>
        <w:rPr>
          <w:sz w:val="24"/>
          <w:szCs w:val="24"/>
        </w:rPr>
      </w:pPr>
      <w:r>
        <w:rPr>
          <w:rFonts w:hint="eastAsia"/>
          <w:sz w:val="24"/>
          <w:szCs w:val="24"/>
        </w:rPr>
        <w:t>请按照要求注册学习通，并根据老师发布的班级邀请码或二维码加入班级。</w:t>
      </w:r>
    </w:p>
    <w:p w14:paraId="13F69B72" w14:textId="77777777" w:rsidR="000025FB" w:rsidRDefault="00727F6E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（2）及时了解本学期所有课程学习形式及师生直播互动时间</w:t>
      </w:r>
    </w:p>
    <w:p w14:paraId="76B61530" w14:textId="77777777" w:rsidR="000025FB" w:rsidRDefault="00727F6E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请及时了解每门课的学习形式及考核要求，并按要求</w:t>
      </w:r>
      <w:r>
        <w:rPr>
          <w:sz w:val="24"/>
          <w:szCs w:val="24"/>
        </w:rPr>
        <w:t>进行在线学习，在线学习期间的签到、</w:t>
      </w:r>
      <w:r>
        <w:rPr>
          <w:rFonts w:hint="eastAsia"/>
          <w:sz w:val="24"/>
          <w:szCs w:val="24"/>
        </w:rPr>
        <w:t>学习、作业</w:t>
      </w:r>
      <w:r>
        <w:rPr>
          <w:sz w:val="24"/>
          <w:szCs w:val="24"/>
        </w:rPr>
        <w:t>、互动</w:t>
      </w:r>
      <w:r>
        <w:rPr>
          <w:rFonts w:hint="eastAsia"/>
          <w:sz w:val="24"/>
          <w:szCs w:val="24"/>
        </w:rPr>
        <w:t>、测验</w:t>
      </w:r>
      <w:r>
        <w:rPr>
          <w:sz w:val="24"/>
          <w:szCs w:val="24"/>
        </w:rPr>
        <w:t>等数据均会纳入平时成绩。</w:t>
      </w:r>
      <w:r>
        <w:rPr>
          <w:rFonts w:hint="eastAsia"/>
          <w:sz w:val="24"/>
          <w:szCs w:val="24"/>
        </w:rPr>
        <w:t>直播课程，请提前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分钟</w:t>
      </w:r>
      <w:r>
        <w:rPr>
          <w:sz w:val="24"/>
          <w:szCs w:val="24"/>
        </w:rPr>
        <w:t>进行直播测试，及时解决技术问题。</w:t>
      </w:r>
    </w:p>
    <w:p w14:paraId="4257DC28" w14:textId="77777777" w:rsidR="000025FB" w:rsidRDefault="00727F6E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3）</w:t>
      </w:r>
      <w:r>
        <w:rPr>
          <w:rFonts w:hint="eastAsia"/>
          <w:sz w:val="24"/>
          <w:szCs w:val="24"/>
        </w:rPr>
        <w:t>学习</w:t>
      </w:r>
      <w:r>
        <w:rPr>
          <w:sz w:val="24"/>
          <w:szCs w:val="24"/>
        </w:rPr>
        <w:t>环境要求</w:t>
      </w:r>
    </w:p>
    <w:p w14:paraId="3FA5BEFA" w14:textId="77777777" w:rsidR="000025FB" w:rsidRDefault="00727F6E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在自己家中寻找安静的、有网络的环境进行在线学习。</w:t>
      </w:r>
    </w:p>
    <w:p w14:paraId="549C4B7E" w14:textId="77777777" w:rsidR="000025FB" w:rsidRDefault="00727F6E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4）硬件设备要求</w:t>
      </w:r>
    </w:p>
    <w:p w14:paraId="0B091657" w14:textId="77777777" w:rsidR="000025FB" w:rsidRDefault="00727F6E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学生需提前准备好智能手机或电脑（可上网）。</w:t>
      </w:r>
    </w:p>
    <w:p w14:paraId="76AABADA" w14:textId="77777777" w:rsidR="000025FB" w:rsidRDefault="000025FB"/>
    <w:p w14:paraId="0ECF46B1" w14:textId="77777777" w:rsidR="000025FB" w:rsidRDefault="000025FB"/>
    <w:p w14:paraId="40D7B3C4" w14:textId="77777777" w:rsidR="000025FB" w:rsidRDefault="000025FB"/>
    <w:p w14:paraId="2E183A46" w14:textId="77777777" w:rsidR="000025FB" w:rsidRDefault="000025FB"/>
    <w:p w14:paraId="728061A0" w14:textId="77777777" w:rsidR="000025FB" w:rsidRDefault="000025FB"/>
    <w:p w14:paraId="422E1AEE" w14:textId="77777777" w:rsidR="000025FB" w:rsidRDefault="000025FB"/>
    <w:p w14:paraId="7DCBF433" w14:textId="77777777" w:rsidR="000025FB" w:rsidRDefault="000025FB"/>
    <w:p w14:paraId="14643D45" w14:textId="77777777" w:rsidR="000025FB" w:rsidRDefault="000025FB"/>
    <w:p w14:paraId="648F338A" w14:textId="77777777" w:rsidR="000025FB" w:rsidRDefault="000025FB"/>
    <w:p w14:paraId="64B92D2B" w14:textId="77777777" w:rsidR="000025FB" w:rsidRDefault="000025FB"/>
    <w:p w14:paraId="2F06A403" w14:textId="77777777" w:rsidR="000025FB" w:rsidRDefault="000025FB"/>
    <w:p w14:paraId="2CCED551" w14:textId="77777777" w:rsidR="000025FB" w:rsidRDefault="000025FB"/>
    <w:p w14:paraId="15DA502E" w14:textId="77777777" w:rsidR="000025FB" w:rsidRDefault="000025FB"/>
    <w:p w14:paraId="7342C0AF" w14:textId="77777777" w:rsidR="000025FB" w:rsidRDefault="000025FB"/>
    <w:p w14:paraId="62E700D1" w14:textId="77777777" w:rsidR="000025FB" w:rsidRDefault="000025FB"/>
    <w:p w14:paraId="53174CE2" w14:textId="77777777" w:rsidR="000025FB" w:rsidRDefault="000025FB"/>
    <w:p w14:paraId="3FED56B7" w14:textId="77777777" w:rsidR="000025FB" w:rsidRDefault="000025FB"/>
    <w:p w14:paraId="0F247171" w14:textId="77777777" w:rsidR="000025FB" w:rsidRDefault="000025FB"/>
    <w:p w14:paraId="0420B00E" w14:textId="77777777" w:rsidR="000025FB" w:rsidRDefault="00727F6E">
      <w:pPr>
        <w:spacing w:line="360" w:lineRule="auto"/>
        <w:jc w:val="center"/>
        <w:outlineLvl w:val="0"/>
        <w:rPr>
          <w:rFonts w:ascii="等线" w:eastAsia="等线" w:hAnsi="等线" w:cs="宋体"/>
          <w:b/>
          <w:bCs/>
          <w:sz w:val="32"/>
          <w:szCs w:val="32"/>
        </w:rPr>
      </w:pPr>
      <w:r>
        <w:rPr>
          <w:rFonts w:ascii="等线" w:eastAsia="等线" w:hAnsi="等线" w:cs="宋体" w:hint="eastAsia"/>
          <w:b/>
          <w:bCs/>
          <w:sz w:val="32"/>
          <w:szCs w:val="32"/>
        </w:rPr>
        <w:t>模块一：平台端操作指南</w:t>
      </w:r>
    </w:p>
    <w:p w14:paraId="750EBECE" w14:textId="77777777" w:rsidR="000025FB" w:rsidRDefault="00727F6E">
      <w:pPr>
        <w:spacing w:line="360" w:lineRule="auto"/>
        <w:outlineLvl w:val="0"/>
        <w:rPr>
          <w:rFonts w:ascii="等线" w:eastAsia="等线" w:hAnsi="等线" w:cs="宋体"/>
          <w:b/>
          <w:bCs/>
          <w:sz w:val="32"/>
          <w:szCs w:val="32"/>
        </w:rPr>
      </w:pPr>
      <w:r>
        <w:rPr>
          <w:rFonts w:ascii="等线" w:eastAsia="等线" w:hAnsi="等线" w:cs="宋体" w:hint="eastAsia"/>
          <w:b/>
          <w:bCs/>
          <w:sz w:val="32"/>
          <w:szCs w:val="32"/>
        </w:rPr>
        <w:t>一、登录</w:t>
      </w:r>
    </w:p>
    <w:p w14:paraId="51BAEE1B" w14:textId="77777777" w:rsidR="000025FB" w:rsidRDefault="00CB760A" w:rsidP="00727F6E">
      <w:pPr>
        <w:pStyle w:val="a8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等线" w:eastAsia="等线" w:hAnsi="等线" w:cs="宋体"/>
          <w:color w:val="000000"/>
          <w:kern w:val="0"/>
          <w:sz w:val="24"/>
          <w:szCs w:val="24"/>
          <w:lang w:bidi="ar"/>
        </w:rPr>
      </w:pPr>
      <w:bookmarkStart w:id="1" w:name="_Hlk31380588"/>
      <w:r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t>打开天津</w:t>
      </w:r>
      <w:r w:rsidR="00727F6E"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t>大学研究生院教学平台（</w:t>
      </w:r>
      <w:r w:rsidR="00727F6E" w:rsidRPr="00727F6E">
        <w:rPr>
          <w:rFonts w:ascii="等线" w:eastAsia="等线" w:hAnsi="等线" w:cs="宋体"/>
          <w:color w:val="000000"/>
          <w:kern w:val="0"/>
          <w:szCs w:val="21"/>
          <w:lang w:bidi="ar"/>
        </w:rPr>
        <w:t>http://tju.boya.chaoxing.com</w:t>
      </w:r>
      <w:r w:rsidR="00727F6E"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t>），在首页右上角选择“</w:t>
      </w:r>
      <w:r w:rsidR="00727F6E">
        <w:rPr>
          <w:rFonts w:ascii="等线" w:eastAsia="等线" w:hAnsi="等线" w:cs="宋体" w:hint="eastAsia"/>
          <w:color w:val="FF0000"/>
          <w:kern w:val="0"/>
          <w:szCs w:val="21"/>
          <w:lang w:bidi="ar"/>
        </w:rPr>
        <w:t>登录</w:t>
      </w:r>
      <w:r w:rsidR="00727F6E"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t>”进入用户界面。</w:t>
      </w:r>
    </w:p>
    <w:p w14:paraId="0B4D52A9" w14:textId="77777777" w:rsidR="000025FB" w:rsidRDefault="000025FB">
      <w:pPr>
        <w:pStyle w:val="a8"/>
        <w:widowControl/>
        <w:spacing w:line="360" w:lineRule="auto"/>
        <w:ind w:firstLineChars="0" w:firstLine="0"/>
        <w:jc w:val="left"/>
        <w:rPr>
          <w:rFonts w:ascii="等线" w:eastAsia="等线" w:hAnsi="等线" w:cs="宋体"/>
          <w:color w:val="000000"/>
          <w:kern w:val="0"/>
          <w:sz w:val="24"/>
          <w:szCs w:val="24"/>
          <w:lang w:bidi="ar"/>
        </w:rPr>
      </w:pPr>
    </w:p>
    <w:p w14:paraId="3068D07F" w14:textId="77777777" w:rsidR="000025FB" w:rsidRPr="00727F6E" w:rsidRDefault="00727F6E" w:rsidP="00727F6E">
      <w:pPr>
        <w:pStyle w:val="a8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等线" w:eastAsia="等线" w:hAnsi="等线" w:cs="宋体"/>
          <w:color w:val="000000"/>
          <w:kern w:val="0"/>
          <w:szCs w:val="21"/>
          <w:lang w:bidi="ar"/>
        </w:rPr>
      </w:pPr>
      <w:r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t>进入用户登录页面后，依次输入学号、密码、验证码，初次登陆密码为1</w:t>
      </w:r>
      <w:r>
        <w:rPr>
          <w:rFonts w:ascii="等线" w:eastAsia="等线" w:hAnsi="等线" w:cs="宋体"/>
          <w:color w:val="000000"/>
          <w:kern w:val="0"/>
          <w:szCs w:val="21"/>
          <w:lang w:bidi="ar"/>
        </w:rPr>
        <w:t>23456</w:t>
      </w:r>
      <w:r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t>，需修改密码后绑定手机号或邮箱（方便个人密码丢失时自行找回）并重新登录，方可正确进入个人空间页面。</w:t>
      </w:r>
      <w:bookmarkEnd w:id="1"/>
    </w:p>
    <w:p w14:paraId="40136D55" w14:textId="77777777" w:rsidR="000025FB" w:rsidRDefault="00727F6E">
      <w:pPr>
        <w:spacing w:line="360" w:lineRule="auto"/>
        <w:outlineLvl w:val="0"/>
        <w:rPr>
          <w:rFonts w:ascii="等线" w:eastAsia="等线" w:hAnsi="等线" w:cs="宋体"/>
          <w:b/>
          <w:bCs/>
          <w:sz w:val="32"/>
          <w:szCs w:val="32"/>
        </w:rPr>
      </w:pPr>
      <w:r>
        <w:rPr>
          <w:rFonts w:ascii="等线" w:eastAsia="等线" w:hAnsi="等线" w:cs="宋体" w:hint="eastAsia"/>
          <w:b/>
          <w:bCs/>
          <w:sz w:val="32"/>
          <w:szCs w:val="32"/>
        </w:rPr>
        <w:t>二、学习</w:t>
      </w:r>
    </w:p>
    <w:p w14:paraId="44561D83" w14:textId="77777777" w:rsidR="000025FB" w:rsidRDefault="00727F6E">
      <w:pPr>
        <w:pStyle w:val="a8"/>
        <w:spacing w:line="360" w:lineRule="auto"/>
        <w:ind w:firstLineChars="0" w:firstLine="0"/>
        <w:jc w:val="left"/>
      </w:pPr>
      <w:r>
        <w:rPr>
          <w:rFonts w:ascii="等线" w:eastAsia="等线" w:hAnsi="等线" w:cs="宋体" w:hint="eastAsia"/>
          <w:szCs w:val="21"/>
        </w:rPr>
        <w:t>1</w:t>
      </w:r>
      <w:r>
        <w:rPr>
          <w:rFonts w:ascii="等线" w:eastAsia="等线" w:hAnsi="等线" w:cs="宋体"/>
          <w:szCs w:val="21"/>
        </w:rPr>
        <w:t xml:space="preserve">. </w:t>
      </w:r>
      <w:r>
        <w:rPr>
          <w:rFonts w:ascii="等线" w:eastAsia="等线" w:hAnsi="等线" w:cs="宋体" w:hint="eastAsia"/>
          <w:szCs w:val="21"/>
        </w:rPr>
        <w:t>在个人学习空间左侧，点击“课程”—我学的课—选择课程进</w:t>
      </w:r>
      <w:r>
        <w:rPr>
          <w:noProof/>
        </w:rPr>
        <w:drawing>
          <wp:inline distT="0" distB="0" distL="114300" distR="114300" wp14:anchorId="1926A424" wp14:editId="7A73C906">
            <wp:extent cx="5131435" cy="4253865"/>
            <wp:effectExtent l="9525" t="9525" r="2159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4253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B6F6F1" w14:textId="77777777" w:rsidR="000025FB" w:rsidRDefault="00727F6E">
      <w:pPr>
        <w:pStyle w:val="a8"/>
        <w:numPr>
          <w:ilvl w:val="0"/>
          <w:numId w:val="3"/>
        </w:numPr>
        <w:spacing w:line="360" w:lineRule="auto"/>
        <w:ind w:firstLineChars="0"/>
        <w:jc w:val="left"/>
        <w:rPr>
          <w:rFonts w:ascii="等线" w:eastAsia="等线" w:hAnsi="等线" w:cs="宋体"/>
          <w:szCs w:val="21"/>
        </w:rPr>
      </w:pPr>
      <w:r>
        <w:rPr>
          <w:rFonts w:ascii="等线" w:eastAsia="等线" w:hAnsi="等线" w:cs="宋体" w:hint="eastAsia"/>
          <w:szCs w:val="21"/>
        </w:rPr>
        <w:t>进入课程后，可查看章节列表的知识点，右上角为学习导航，可即时收到老师发布的学习任务、测验、作业、查看自己的学习进度，并进行资料中的拓展学习，也可参与</w:t>
      </w:r>
      <w:r>
        <w:rPr>
          <w:rFonts w:ascii="等线" w:eastAsia="等线" w:hAnsi="等线" w:cs="宋体" w:hint="eastAsia"/>
          <w:szCs w:val="21"/>
        </w:rPr>
        <w:lastRenderedPageBreak/>
        <w:t>讨论、提问等。任务点为必须完成的学习内容！</w:t>
      </w:r>
      <w:r>
        <w:rPr>
          <w:noProof/>
        </w:rPr>
        <w:drawing>
          <wp:inline distT="0" distB="0" distL="114300" distR="114300" wp14:anchorId="46F3E41D" wp14:editId="15830CF9">
            <wp:extent cx="5274310" cy="3568065"/>
            <wp:effectExtent l="9525" t="9525" r="12065" b="228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F95572A" wp14:editId="7F3DD4A0">
            <wp:extent cx="5274310" cy="3071495"/>
            <wp:effectExtent l="9525" t="9525" r="12065" b="241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2C58EA" w14:textId="77777777" w:rsidR="000025FB" w:rsidRDefault="000025FB">
      <w:pPr>
        <w:pStyle w:val="a8"/>
        <w:spacing w:line="360" w:lineRule="auto"/>
        <w:ind w:left="360" w:firstLineChars="0" w:firstLine="0"/>
        <w:jc w:val="left"/>
        <w:rPr>
          <w:rFonts w:ascii="等线" w:eastAsia="等线" w:hAnsi="等线" w:cs="宋体"/>
          <w:szCs w:val="21"/>
        </w:rPr>
      </w:pPr>
    </w:p>
    <w:p w14:paraId="545BC8EC" w14:textId="77777777" w:rsidR="000025FB" w:rsidRDefault="000025FB" w:rsidP="00727F6E">
      <w:pPr>
        <w:rPr>
          <w:rFonts w:ascii="等线" w:eastAsia="等线" w:hAnsi="等线" w:cs="宋体"/>
          <w:szCs w:val="21"/>
        </w:rPr>
      </w:pPr>
    </w:p>
    <w:p w14:paraId="6037DD40" w14:textId="77777777" w:rsidR="000025FB" w:rsidRPr="00727F6E" w:rsidRDefault="00727F6E">
      <w:r>
        <w:rPr>
          <w:rFonts w:hint="eastAsia"/>
          <w:b/>
          <w:bCs/>
        </w:rPr>
        <w:t>资料：</w:t>
      </w:r>
      <w:r>
        <w:rPr>
          <w:rFonts w:hint="eastAsia"/>
        </w:rPr>
        <w:t>可查看学习或下载老师在课程中上传的课外资料。</w:t>
      </w:r>
    </w:p>
    <w:p w14:paraId="5A2FC015" w14:textId="77777777" w:rsidR="000025FB" w:rsidRDefault="00727F6E">
      <w:r>
        <w:rPr>
          <w:rFonts w:hint="eastAsia"/>
          <w:b/>
          <w:bCs/>
        </w:rPr>
        <w:t>通知</w:t>
      </w:r>
      <w:r>
        <w:rPr>
          <w:rFonts w:hint="eastAsia"/>
        </w:rPr>
        <w:t>：可接收查看由课程老师发送的各种课程通知、作业通知、督学通知等。</w:t>
      </w:r>
    </w:p>
    <w:p w14:paraId="74E8CBAE" w14:textId="77777777" w:rsidR="000025FB" w:rsidRDefault="000025FB"/>
    <w:p w14:paraId="21DABB30" w14:textId="77777777" w:rsidR="000025FB" w:rsidRDefault="00727F6E">
      <w:r>
        <w:rPr>
          <w:rFonts w:hint="eastAsia"/>
          <w:b/>
          <w:bCs/>
        </w:rPr>
        <w:t>讨论：</w:t>
      </w:r>
      <w:r>
        <w:rPr>
          <w:rFonts w:hint="eastAsia"/>
        </w:rPr>
        <w:t>可在讨论区进行发帖讨论，或可对老师发帖或其他同学发帖进行跟帖回复等。对于发表成功的话题还可继续编辑或删除。</w:t>
      </w:r>
    </w:p>
    <w:p w14:paraId="5F4BE658" w14:textId="77777777" w:rsidR="000025FB" w:rsidRDefault="00727F6E">
      <w:r>
        <w:rPr>
          <w:noProof/>
        </w:rPr>
        <w:lastRenderedPageBreak/>
        <w:drawing>
          <wp:inline distT="0" distB="0" distL="0" distR="0" wp14:anchorId="0212ED53" wp14:editId="2B272B8C">
            <wp:extent cx="5274310" cy="18161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D0A9DD" w14:textId="77777777" w:rsidR="000025FB" w:rsidRDefault="000025FB"/>
    <w:p w14:paraId="491172B4" w14:textId="77777777" w:rsidR="000025FB" w:rsidRDefault="00727F6E">
      <w:pPr>
        <w:jc w:val="center"/>
        <w:rPr>
          <w:rFonts w:ascii="等线" w:eastAsia="等线" w:hAnsi="等线" w:cs="宋体"/>
          <w:b/>
          <w:bCs/>
          <w:sz w:val="32"/>
          <w:szCs w:val="32"/>
        </w:rPr>
      </w:pPr>
      <w:r>
        <w:rPr>
          <w:rFonts w:ascii="等线" w:eastAsia="等线" w:hAnsi="等线" w:cs="宋体" w:hint="eastAsia"/>
          <w:b/>
          <w:bCs/>
          <w:sz w:val="32"/>
          <w:szCs w:val="32"/>
        </w:rPr>
        <w:t>模块二：手机端操作指南</w:t>
      </w:r>
    </w:p>
    <w:p w14:paraId="3D6A4120" w14:textId="77777777" w:rsidR="000025FB" w:rsidRDefault="00727F6E">
      <w:pPr>
        <w:pStyle w:val="a8"/>
        <w:numPr>
          <w:ilvl w:val="0"/>
          <w:numId w:val="4"/>
        </w:numPr>
        <w:spacing w:line="360" w:lineRule="auto"/>
        <w:ind w:firstLineChars="0"/>
        <w:outlineLvl w:val="0"/>
        <w:rPr>
          <w:rFonts w:ascii="等线" w:eastAsia="等线" w:hAnsi="等线" w:cs="宋体"/>
          <w:b/>
          <w:bCs/>
          <w:sz w:val="32"/>
          <w:szCs w:val="32"/>
        </w:rPr>
      </w:pPr>
      <w:r>
        <w:rPr>
          <w:rFonts w:ascii="等线" w:eastAsia="等线" w:hAnsi="等线" w:cs="宋体" w:hint="eastAsia"/>
          <w:b/>
          <w:bCs/>
          <w:sz w:val="32"/>
          <w:szCs w:val="32"/>
        </w:rPr>
        <w:t>登录</w:t>
      </w:r>
    </w:p>
    <w:p w14:paraId="30514B62" w14:textId="77777777" w:rsidR="000025FB" w:rsidRDefault="00727F6E">
      <w:pPr>
        <w:widowControl/>
        <w:spacing w:line="360" w:lineRule="auto"/>
        <w:jc w:val="left"/>
        <w:rPr>
          <w:rFonts w:ascii="等线" w:eastAsia="等线" w:hAnsi="等线" w:cs="宋体"/>
          <w:color w:val="5B9BD5"/>
          <w:kern w:val="0"/>
          <w:szCs w:val="21"/>
          <w:lang w:bidi="ar"/>
        </w:rPr>
      </w:pPr>
      <w:r>
        <w:rPr>
          <w:rFonts w:ascii="等线" w:eastAsia="等线" w:hAnsi="等线" w:cs="宋体" w:hint="eastAsia"/>
          <w:color w:val="5B9BD5"/>
          <w:kern w:val="0"/>
          <w:szCs w:val="21"/>
          <w:lang w:bidi="ar"/>
        </w:rPr>
        <w:t>①下载安装：</w:t>
      </w:r>
    </w:p>
    <w:p w14:paraId="39C5B183" w14:textId="77777777" w:rsidR="000025FB" w:rsidRDefault="00727F6E">
      <w:pPr>
        <w:widowControl/>
        <w:spacing w:line="360" w:lineRule="auto"/>
        <w:jc w:val="left"/>
        <w:rPr>
          <w:rFonts w:ascii="等线" w:eastAsia="等线" w:hAnsi="等线" w:cs="宋体"/>
          <w:color w:val="000000"/>
          <w:kern w:val="0"/>
          <w:szCs w:val="21"/>
          <w:lang w:bidi="ar"/>
        </w:rPr>
      </w:pPr>
      <w:r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t>方式一：手机应用市场搜索“超星学习通”，下载并安装</w:t>
      </w:r>
      <w:r>
        <w:rPr>
          <w:rFonts w:ascii="等线" w:eastAsia="等线" w:hAnsi="等线" w:cs="宋体" w:hint="eastAsia"/>
          <w:b/>
          <w:color w:val="000000"/>
          <w:kern w:val="0"/>
          <w:szCs w:val="21"/>
          <w:lang w:bidi="ar"/>
        </w:rPr>
        <w:t xml:space="preserve">。 </w:t>
      </w:r>
    </w:p>
    <w:p w14:paraId="7037D04B" w14:textId="77777777" w:rsidR="000025FB" w:rsidRDefault="00727F6E">
      <w:pPr>
        <w:widowControl/>
        <w:spacing w:line="360" w:lineRule="auto"/>
        <w:jc w:val="left"/>
        <w:rPr>
          <w:rFonts w:ascii="等线" w:eastAsia="等线" w:hAnsi="等线" w:cs="宋体"/>
          <w:color w:val="000000"/>
          <w:kern w:val="0"/>
          <w:szCs w:val="21"/>
          <w:lang w:bidi="ar"/>
        </w:rPr>
      </w:pPr>
      <w:r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t>方式二：用微信扫描二维码下载，选择在浏览器打开，</w:t>
      </w:r>
    </w:p>
    <w:p w14:paraId="283EC80E" w14:textId="77777777" w:rsidR="000025FB" w:rsidRDefault="00727F6E">
      <w:pPr>
        <w:pStyle w:val="a8"/>
        <w:widowControl/>
        <w:spacing w:line="360" w:lineRule="auto"/>
        <w:ind w:left="720" w:firstLineChars="0" w:firstLine="0"/>
        <w:jc w:val="center"/>
        <w:rPr>
          <w:rFonts w:ascii="等线" w:eastAsia="等线" w:hAnsi="等线" w:cs="宋体"/>
          <w:color w:val="5B9BD5"/>
          <w:kern w:val="0"/>
          <w:szCs w:val="21"/>
          <w:lang w:bidi="ar"/>
        </w:rPr>
      </w:pPr>
      <w:r>
        <w:rPr>
          <w:rFonts w:hint="eastAsia"/>
          <w:noProof/>
        </w:rPr>
        <w:drawing>
          <wp:inline distT="0" distB="0" distL="114300" distR="114300" wp14:anchorId="18BE5BA7" wp14:editId="59CECC37">
            <wp:extent cx="1409065" cy="1395730"/>
            <wp:effectExtent l="0" t="0" r="635" b="1397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D8FD7" w14:textId="77777777" w:rsidR="000025FB" w:rsidRDefault="00727F6E">
      <w:pPr>
        <w:pStyle w:val="a8"/>
        <w:widowControl/>
        <w:numPr>
          <w:ilvl w:val="0"/>
          <w:numId w:val="5"/>
        </w:numPr>
        <w:spacing w:line="360" w:lineRule="auto"/>
        <w:ind w:firstLineChars="0"/>
        <w:jc w:val="left"/>
        <w:rPr>
          <w:rFonts w:ascii="等线" w:eastAsia="等线" w:hAnsi="等线" w:cs="宋体"/>
          <w:color w:val="5B9BD5"/>
          <w:kern w:val="0"/>
          <w:szCs w:val="21"/>
          <w:lang w:bidi="ar"/>
        </w:rPr>
      </w:pPr>
      <w:r>
        <w:rPr>
          <w:rFonts w:ascii="等线" w:eastAsia="等线" w:hAnsi="等线" w:cs="宋体" w:hint="eastAsia"/>
          <w:color w:val="5B9BD5"/>
          <w:kern w:val="0"/>
          <w:szCs w:val="21"/>
          <w:lang w:bidi="ar"/>
        </w:rPr>
        <w:t>登陆认证用户：</w:t>
      </w:r>
    </w:p>
    <w:p w14:paraId="50D3DAE9" w14:textId="77777777" w:rsidR="000025FB" w:rsidRDefault="00727F6E">
      <w:pPr>
        <w:numPr>
          <w:ilvl w:val="0"/>
          <w:numId w:val="6"/>
        </w:num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登录方式一：手机号注册后绑定单位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天津大学研究生院</w:t>
      </w:r>
      <w:r>
        <w:rPr>
          <w:rFonts w:ascii="宋体" w:eastAsia="宋体" w:hAnsi="宋体" w:cs="宋体" w:hint="eastAsia"/>
          <w:sz w:val="24"/>
          <w:szCs w:val="24"/>
        </w:rPr>
        <w:t>及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学生学号</w:t>
      </w:r>
      <w:r>
        <w:rPr>
          <w:rFonts w:ascii="宋体" w:eastAsia="宋体" w:hAnsi="宋体" w:cs="宋体" w:hint="eastAsia"/>
          <w:sz w:val="24"/>
          <w:szCs w:val="24"/>
        </w:rPr>
        <w:t>即可。</w:t>
      </w:r>
    </w:p>
    <w:p w14:paraId="6A81F223" w14:textId="77777777" w:rsidR="000025FB" w:rsidRDefault="00727F6E">
      <w:pPr>
        <w:numPr>
          <w:ilvl w:val="0"/>
          <w:numId w:val="6"/>
        </w:num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登录方式二：点击下方“其他方式登录”，输入单位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天津大学研究生院（点击下拉菜单中的选项）</w:t>
      </w:r>
      <w:r>
        <w:rPr>
          <w:rFonts w:ascii="宋体" w:eastAsia="宋体" w:hAnsi="宋体" w:cs="宋体" w:hint="eastAsia"/>
          <w:sz w:val="24"/>
          <w:szCs w:val="24"/>
        </w:rPr>
        <w:t>及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学生学号，初始密码123456</w:t>
      </w:r>
      <w:r>
        <w:rPr>
          <w:rFonts w:ascii="宋体" w:eastAsia="宋体" w:hAnsi="宋体" w:cs="宋体" w:hint="eastAsia"/>
          <w:sz w:val="24"/>
          <w:szCs w:val="24"/>
        </w:rPr>
        <w:t>（已登录过的教师请使用修改后的密码）。</w:t>
      </w:r>
    </w:p>
    <w:p w14:paraId="16330C39" w14:textId="77777777" w:rsidR="000025FB" w:rsidRDefault="00727F6E">
      <w:pPr>
        <w:pStyle w:val="a8"/>
        <w:widowControl/>
        <w:spacing w:line="360" w:lineRule="auto"/>
        <w:ind w:left="720" w:firstLineChars="0" w:firstLine="0"/>
        <w:jc w:val="left"/>
        <w:rPr>
          <w:rFonts w:ascii="等线" w:eastAsia="等线" w:hAnsi="等线" w:cs="宋体"/>
          <w:color w:val="000000"/>
          <w:kern w:val="0"/>
          <w:szCs w:val="21"/>
          <w:lang w:bidi="ar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D7D3CCF" wp14:editId="7892C170">
            <wp:simplePos x="0" y="0"/>
            <wp:positionH relativeFrom="margin">
              <wp:align>right</wp:align>
            </wp:positionH>
            <wp:positionV relativeFrom="paragraph">
              <wp:posOffset>64770</wp:posOffset>
            </wp:positionV>
            <wp:extent cx="2080260" cy="2628900"/>
            <wp:effectExtent l="0" t="0" r="0" b="0"/>
            <wp:wrapSquare wrapText="bothSides"/>
            <wp:docPr id="28" name="图片 28" descr="C:\Users\Lenovo\AppData\Local\Temp\WeChat Files\67899d86baf519f5be57900c5b93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Lenovo\AppData\Local\Temp\WeChat Files\67899d86baf519f5be57900c5b932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113E9CA" wp14:editId="63FCA6D9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1686560" cy="3263900"/>
            <wp:effectExtent l="0" t="0" r="889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8A293" w14:textId="77777777" w:rsidR="000025FB" w:rsidRDefault="000025FB">
      <w:pPr>
        <w:pStyle w:val="a8"/>
        <w:widowControl/>
        <w:spacing w:line="360" w:lineRule="auto"/>
        <w:ind w:left="720" w:firstLineChars="0" w:firstLine="0"/>
        <w:jc w:val="left"/>
        <w:rPr>
          <w:rFonts w:ascii="等线" w:eastAsia="等线" w:hAnsi="等线" w:cs="宋体"/>
          <w:color w:val="5B9BD5"/>
          <w:kern w:val="0"/>
          <w:szCs w:val="21"/>
          <w:lang w:bidi="ar"/>
        </w:rPr>
      </w:pPr>
    </w:p>
    <w:p w14:paraId="2C31C043" w14:textId="77777777" w:rsidR="000025FB" w:rsidRDefault="000025FB">
      <w:pPr>
        <w:pStyle w:val="a8"/>
        <w:spacing w:line="360" w:lineRule="auto"/>
        <w:ind w:left="720" w:firstLineChars="0" w:firstLine="0"/>
        <w:jc w:val="left"/>
        <w:rPr>
          <w:rFonts w:ascii="等线" w:eastAsia="等线" w:hAnsi="等线" w:cs="宋体"/>
          <w:b/>
          <w:bCs/>
          <w:sz w:val="24"/>
          <w:szCs w:val="24"/>
        </w:rPr>
      </w:pPr>
    </w:p>
    <w:p w14:paraId="0BA9A289" w14:textId="77777777" w:rsidR="000025FB" w:rsidRDefault="000025FB">
      <w:pPr>
        <w:pStyle w:val="a8"/>
        <w:spacing w:line="360" w:lineRule="auto"/>
        <w:ind w:left="720" w:firstLineChars="0" w:firstLine="0"/>
        <w:jc w:val="left"/>
        <w:rPr>
          <w:rFonts w:ascii="等线" w:eastAsia="等线" w:hAnsi="等线" w:cs="宋体"/>
          <w:b/>
          <w:bCs/>
          <w:sz w:val="24"/>
          <w:szCs w:val="24"/>
        </w:rPr>
      </w:pPr>
    </w:p>
    <w:p w14:paraId="05CD0D3B" w14:textId="77777777" w:rsidR="000025FB" w:rsidRDefault="000025FB">
      <w:pPr>
        <w:pStyle w:val="a8"/>
        <w:spacing w:line="360" w:lineRule="auto"/>
        <w:ind w:left="720" w:firstLineChars="0" w:firstLine="0"/>
        <w:jc w:val="left"/>
        <w:rPr>
          <w:rFonts w:ascii="等线" w:eastAsia="等线" w:hAnsi="等线" w:cs="宋体"/>
          <w:b/>
          <w:bCs/>
          <w:sz w:val="24"/>
          <w:szCs w:val="24"/>
        </w:rPr>
      </w:pPr>
    </w:p>
    <w:p w14:paraId="26815166" w14:textId="77777777" w:rsidR="000025FB" w:rsidRDefault="000025FB">
      <w:pPr>
        <w:pStyle w:val="a8"/>
        <w:spacing w:line="360" w:lineRule="auto"/>
        <w:ind w:left="720" w:firstLineChars="0" w:firstLine="0"/>
        <w:jc w:val="left"/>
        <w:rPr>
          <w:rFonts w:ascii="等线" w:eastAsia="等线" w:hAnsi="等线" w:cs="宋体"/>
          <w:b/>
          <w:bCs/>
          <w:sz w:val="24"/>
          <w:szCs w:val="24"/>
        </w:rPr>
      </w:pPr>
    </w:p>
    <w:p w14:paraId="4A1C7C0A" w14:textId="77777777" w:rsidR="000025FB" w:rsidRDefault="000025FB">
      <w:pPr>
        <w:pStyle w:val="a8"/>
        <w:spacing w:line="360" w:lineRule="auto"/>
        <w:ind w:left="720" w:firstLineChars="0" w:firstLine="0"/>
        <w:outlineLvl w:val="0"/>
        <w:rPr>
          <w:rFonts w:ascii="等线" w:eastAsia="等线" w:hAnsi="等线" w:cs="宋体"/>
          <w:b/>
          <w:bCs/>
          <w:sz w:val="32"/>
          <w:szCs w:val="32"/>
        </w:rPr>
      </w:pPr>
    </w:p>
    <w:p w14:paraId="41CF5823" w14:textId="77777777" w:rsidR="000025FB" w:rsidRDefault="000025FB">
      <w:pPr>
        <w:pStyle w:val="a8"/>
        <w:spacing w:line="360" w:lineRule="auto"/>
        <w:ind w:left="720" w:firstLineChars="0" w:firstLine="0"/>
        <w:outlineLvl w:val="0"/>
        <w:rPr>
          <w:rFonts w:ascii="等线" w:eastAsia="等线" w:hAnsi="等线" w:cs="宋体"/>
          <w:b/>
          <w:bCs/>
          <w:sz w:val="32"/>
          <w:szCs w:val="32"/>
        </w:rPr>
      </w:pPr>
    </w:p>
    <w:p w14:paraId="4A74FBA6" w14:textId="77777777" w:rsidR="000025FB" w:rsidRDefault="000025FB">
      <w:pPr>
        <w:pStyle w:val="a8"/>
        <w:spacing w:line="360" w:lineRule="auto"/>
        <w:ind w:left="720" w:firstLineChars="0" w:firstLine="0"/>
        <w:outlineLvl w:val="0"/>
        <w:rPr>
          <w:rFonts w:ascii="等线" w:eastAsia="等线" w:hAnsi="等线" w:cs="宋体"/>
          <w:b/>
          <w:bCs/>
          <w:sz w:val="32"/>
          <w:szCs w:val="32"/>
        </w:rPr>
      </w:pPr>
    </w:p>
    <w:p w14:paraId="04E6ED58" w14:textId="77777777" w:rsidR="000025FB" w:rsidRDefault="000025FB">
      <w:pPr>
        <w:pStyle w:val="a8"/>
        <w:ind w:firstLine="480"/>
        <w:jc w:val="left"/>
        <w:rPr>
          <w:rFonts w:ascii="宋体" w:eastAsia="宋体" w:hAnsi="宋体" w:cs="宋体"/>
          <w:b/>
          <w:bCs/>
          <w:color w:val="C00000"/>
          <w:sz w:val="24"/>
        </w:rPr>
      </w:pPr>
    </w:p>
    <w:p w14:paraId="2A2BFADF" w14:textId="77777777" w:rsidR="000025FB" w:rsidRPr="00727F6E" w:rsidRDefault="00727F6E" w:rsidP="00727F6E">
      <w:pPr>
        <w:pStyle w:val="a8"/>
        <w:ind w:firstLine="480"/>
        <w:jc w:val="left"/>
        <w:rPr>
          <w:rFonts w:ascii="宋体" w:eastAsia="宋体" w:hAnsi="宋体" w:cs="宋体"/>
          <w:b/>
          <w:bCs/>
          <w:color w:val="C00000"/>
          <w:sz w:val="24"/>
        </w:rPr>
      </w:pPr>
      <w:r>
        <w:rPr>
          <w:rFonts w:ascii="宋体" w:eastAsia="宋体" w:hAnsi="宋体" w:cs="宋体" w:hint="eastAsia"/>
          <w:b/>
          <w:bCs/>
          <w:color w:val="C00000"/>
          <w:sz w:val="24"/>
        </w:rPr>
        <w:t>注意：已注册过“学习通APP”的同学，无需重复注册，在个人信息页面进行研究生院平台验证即可，具体操作如下：</w:t>
      </w:r>
    </w:p>
    <w:p w14:paraId="744415CD" w14:textId="77777777" w:rsidR="000025FB" w:rsidRDefault="000025FB">
      <w:pPr>
        <w:pStyle w:val="a8"/>
        <w:jc w:val="left"/>
      </w:pPr>
    </w:p>
    <w:p w14:paraId="73053CAD" w14:textId="77777777" w:rsidR="000025FB" w:rsidRDefault="00727F6E">
      <w:pPr>
        <w:pStyle w:val="a8"/>
        <w:numPr>
          <w:ilvl w:val="0"/>
          <w:numId w:val="4"/>
        </w:numPr>
        <w:spacing w:line="360" w:lineRule="auto"/>
        <w:ind w:firstLineChars="0"/>
        <w:outlineLvl w:val="0"/>
        <w:rPr>
          <w:rFonts w:ascii="等线" w:eastAsia="等线" w:hAnsi="等线" w:cs="宋体"/>
          <w:b/>
          <w:bCs/>
          <w:sz w:val="32"/>
          <w:szCs w:val="32"/>
        </w:rPr>
      </w:pPr>
      <w:r>
        <w:rPr>
          <w:rFonts w:ascii="等线" w:eastAsia="等线" w:hAnsi="等线" w:cs="宋体" w:hint="eastAsia"/>
          <w:b/>
          <w:bCs/>
          <w:sz w:val="32"/>
          <w:szCs w:val="32"/>
        </w:rPr>
        <w:t>学习</w:t>
      </w:r>
    </w:p>
    <w:p w14:paraId="2AF5A592" w14:textId="77777777" w:rsidR="000025FB" w:rsidRDefault="00727F6E">
      <w:pPr>
        <w:pStyle w:val="a8"/>
        <w:numPr>
          <w:ilvl w:val="0"/>
          <w:numId w:val="7"/>
        </w:numPr>
        <w:ind w:firstLineChars="0"/>
        <w:jc w:val="left"/>
        <w:rPr>
          <w:sz w:val="24"/>
        </w:rPr>
      </w:pPr>
      <w:r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t>点击底部菜单“我”—“课程”，可进入课程列表，再选择要学习的课程，即可进入课程详情，章节内容即为学习内容。</w:t>
      </w:r>
    </w:p>
    <w:p w14:paraId="2CDD9B18" w14:textId="77777777" w:rsidR="000025FB" w:rsidRDefault="00727F6E">
      <w:pPr>
        <w:pStyle w:val="a8"/>
        <w:ind w:left="360" w:firstLineChars="0" w:firstLine="0"/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E99C312" wp14:editId="1BDD8D7E">
            <wp:simplePos x="0" y="0"/>
            <wp:positionH relativeFrom="margin">
              <wp:posOffset>-1004570</wp:posOffset>
            </wp:positionH>
            <wp:positionV relativeFrom="paragraph">
              <wp:posOffset>0</wp:posOffset>
            </wp:positionV>
            <wp:extent cx="7283450" cy="3240405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3C561" w14:textId="77777777" w:rsidR="000025FB" w:rsidRDefault="00727F6E">
      <w:pPr>
        <w:pStyle w:val="a8"/>
        <w:numPr>
          <w:ilvl w:val="0"/>
          <w:numId w:val="7"/>
        </w:numPr>
        <w:ind w:firstLineChars="0"/>
        <w:jc w:val="left"/>
        <w:rPr>
          <w:sz w:val="24"/>
        </w:rPr>
      </w:pPr>
      <w:r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t>点击“任务”，可查看老师发放的各种互动学习任务及各类通知，点击“更多”可查</w:t>
      </w:r>
      <w:r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lastRenderedPageBreak/>
        <w:t>看老师准备的学习资料和这门课程的个人错题集。</w:t>
      </w:r>
      <w:r>
        <w:t xml:space="preserve">    </w:t>
      </w:r>
    </w:p>
    <w:p w14:paraId="5C07F606" w14:textId="77777777" w:rsidR="000025FB" w:rsidRDefault="00727F6E">
      <w:pPr>
        <w:ind w:firstLineChars="200" w:firstLine="420"/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D89C94E" wp14:editId="49FC8775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3949700" cy="3401695"/>
            <wp:effectExtent l="0" t="0" r="0" b="889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401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63193" w14:textId="77777777" w:rsidR="000025FB" w:rsidRDefault="000025FB">
      <w:pPr>
        <w:ind w:firstLineChars="200" w:firstLine="420"/>
        <w:jc w:val="center"/>
      </w:pPr>
    </w:p>
    <w:p w14:paraId="2958B5BC" w14:textId="77777777" w:rsidR="000025FB" w:rsidRDefault="000025FB">
      <w:pPr>
        <w:ind w:firstLineChars="200" w:firstLine="420"/>
        <w:jc w:val="center"/>
      </w:pPr>
    </w:p>
    <w:p w14:paraId="4B40C543" w14:textId="77777777" w:rsidR="000025FB" w:rsidRDefault="000025FB">
      <w:pPr>
        <w:ind w:firstLineChars="200" w:firstLine="420"/>
        <w:jc w:val="center"/>
      </w:pPr>
    </w:p>
    <w:p w14:paraId="0EDC7EA0" w14:textId="77777777" w:rsidR="000025FB" w:rsidRDefault="000025FB">
      <w:pPr>
        <w:ind w:firstLineChars="200" w:firstLine="420"/>
        <w:jc w:val="center"/>
      </w:pPr>
    </w:p>
    <w:p w14:paraId="3BF26717" w14:textId="77777777" w:rsidR="000025FB" w:rsidRDefault="000025FB">
      <w:pPr>
        <w:ind w:firstLineChars="200" w:firstLine="420"/>
        <w:jc w:val="center"/>
      </w:pPr>
    </w:p>
    <w:p w14:paraId="5D69A237" w14:textId="77777777" w:rsidR="000025FB" w:rsidRDefault="000025FB">
      <w:pPr>
        <w:ind w:firstLineChars="200" w:firstLine="420"/>
        <w:jc w:val="center"/>
      </w:pPr>
    </w:p>
    <w:p w14:paraId="3880EF0C" w14:textId="77777777" w:rsidR="000025FB" w:rsidRDefault="000025FB">
      <w:pPr>
        <w:ind w:firstLineChars="200" w:firstLine="420"/>
        <w:jc w:val="center"/>
      </w:pPr>
    </w:p>
    <w:p w14:paraId="455F7BBF" w14:textId="77777777" w:rsidR="000025FB" w:rsidRDefault="000025FB">
      <w:pPr>
        <w:ind w:firstLineChars="200" w:firstLine="420"/>
        <w:jc w:val="center"/>
      </w:pPr>
    </w:p>
    <w:p w14:paraId="7B1B26CC" w14:textId="77777777" w:rsidR="000025FB" w:rsidRDefault="000025FB">
      <w:pPr>
        <w:ind w:firstLineChars="200" w:firstLine="420"/>
        <w:jc w:val="center"/>
      </w:pPr>
    </w:p>
    <w:p w14:paraId="5BAC6D33" w14:textId="77777777" w:rsidR="000025FB" w:rsidRDefault="000025FB">
      <w:pPr>
        <w:ind w:firstLineChars="200" w:firstLine="420"/>
        <w:jc w:val="center"/>
      </w:pPr>
    </w:p>
    <w:p w14:paraId="00E61892" w14:textId="77777777" w:rsidR="000025FB" w:rsidRDefault="000025FB">
      <w:pPr>
        <w:ind w:firstLineChars="200" w:firstLine="420"/>
        <w:jc w:val="center"/>
      </w:pPr>
    </w:p>
    <w:p w14:paraId="164940C1" w14:textId="77777777" w:rsidR="000025FB" w:rsidRDefault="000025FB">
      <w:pPr>
        <w:ind w:firstLineChars="200" w:firstLine="420"/>
        <w:jc w:val="center"/>
      </w:pPr>
    </w:p>
    <w:p w14:paraId="1345E9EF" w14:textId="77777777" w:rsidR="000025FB" w:rsidRDefault="000025FB">
      <w:pPr>
        <w:ind w:firstLineChars="200" w:firstLine="420"/>
        <w:jc w:val="center"/>
      </w:pPr>
    </w:p>
    <w:p w14:paraId="7C2C2F2E" w14:textId="77777777" w:rsidR="000025FB" w:rsidRDefault="000025FB">
      <w:pPr>
        <w:ind w:firstLineChars="200" w:firstLine="420"/>
        <w:jc w:val="center"/>
      </w:pPr>
    </w:p>
    <w:p w14:paraId="461AE67E" w14:textId="77777777" w:rsidR="000025FB" w:rsidRDefault="000025FB">
      <w:pPr>
        <w:ind w:firstLineChars="200" w:firstLine="420"/>
        <w:jc w:val="center"/>
      </w:pPr>
    </w:p>
    <w:p w14:paraId="11094BDD" w14:textId="77777777" w:rsidR="000025FB" w:rsidRDefault="000025FB">
      <w:pPr>
        <w:ind w:firstLineChars="200" w:firstLine="420"/>
        <w:jc w:val="center"/>
      </w:pPr>
    </w:p>
    <w:p w14:paraId="2CB019D4" w14:textId="77777777" w:rsidR="000025FB" w:rsidRDefault="00727F6E">
      <w:pPr>
        <w:ind w:firstLineChars="200" w:firstLine="420"/>
        <w:jc w:val="center"/>
        <w:rPr>
          <w:sz w:val="24"/>
        </w:rPr>
      </w:pPr>
      <w:r>
        <w:t xml:space="preserve"> </w:t>
      </w:r>
    </w:p>
    <w:p w14:paraId="7ADBAADC" w14:textId="77777777" w:rsidR="000025FB" w:rsidRDefault="00727F6E">
      <w:pPr>
        <w:pStyle w:val="a8"/>
        <w:numPr>
          <w:ilvl w:val="0"/>
          <w:numId w:val="7"/>
        </w:numPr>
        <w:ind w:firstLineChars="0"/>
        <w:jc w:val="left"/>
        <w:rPr>
          <w:sz w:val="24"/>
        </w:rPr>
      </w:pPr>
      <w:r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</w:p>
    <w:p w14:paraId="5836B9C0" w14:textId="77777777" w:rsidR="000025FB" w:rsidRDefault="000025FB">
      <w:pPr>
        <w:jc w:val="left"/>
        <w:rPr>
          <w:rFonts w:ascii="等线" w:eastAsia="等线" w:hAnsi="等线" w:cs="宋体"/>
          <w:b/>
          <w:bCs/>
          <w:sz w:val="32"/>
          <w:szCs w:val="32"/>
        </w:rPr>
      </w:pPr>
    </w:p>
    <w:p w14:paraId="4680D018" w14:textId="77777777" w:rsidR="000025FB" w:rsidRDefault="00727F6E">
      <w:pPr>
        <w:pStyle w:val="a8"/>
        <w:numPr>
          <w:ilvl w:val="0"/>
          <w:numId w:val="4"/>
        </w:numPr>
        <w:ind w:firstLineChars="0"/>
        <w:jc w:val="left"/>
        <w:rPr>
          <w:rFonts w:ascii="等线" w:eastAsia="等线" w:hAnsi="等线" w:cs="宋体"/>
          <w:b/>
          <w:bCs/>
          <w:sz w:val="32"/>
          <w:szCs w:val="32"/>
        </w:rPr>
      </w:pPr>
      <w:r>
        <w:rPr>
          <w:rFonts w:ascii="等线" w:eastAsia="等线" w:hAnsi="等线" w:cs="宋体" w:hint="eastAsia"/>
          <w:b/>
          <w:bCs/>
          <w:sz w:val="32"/>
          <w:szCs w:val="32"/>
        </w:rPr>
        <w:t>参与其他活动</w:t>
      </w:r>
    </w:p>
    <w:p w14:paraId="56BBFE49" w14:textId="77777777" w:rsidR="000025FB" w:rsidRDefault="00727F6E">
      <w:pPr>
        <w:pStyle w:val="a8"/>
        <w:numPr>
          <w:ilvl w:val="0"/>
          <w:numId w:val="8"/>
        </w:numPr>
        <w:ind w:firstLineChars="0"/>
        <w:jc w:val="left"/>
        <w:rPr>
          <w:b/>
          <w:sz w:val="24"/>
        </w:rPr>
      </w:pPr>
      <w:r>
        <w:rPr>
          <w:rFonts w:hint="eastAsia"/>
          <w:b/>
          <w:sz w:val="24"/>
        </w:rPr>
        <w:t>观看速课</w:t>
      </w:r>
    </w:p>
    <w:p w14:paraId="051720FF" w14:textId="77777777" w:rsidR="000025FB" w:rsidRDefault="00727F6E">
      <w:pPr>
        <w:ind w:firstLineChars="200" w:firstLine="420"/>
        <w:jc w:val="left"/>
        <w:rPr>
          <w:sz w:val="24"/>
        </w:rPr>
      </w:pPr>
      <w:r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t>学生可通过学习通中的“消息”、其他老师发送的途径查看速课，如图所示，点击速课，横屏观看老师录制的语音+图文内容。</w:t>
      </w:r>
    </w:p>
    <w:p w14:paraId="63598E62" w14:textId="77777777" w:rsidR="000025FB" w:rsidRDefault="00727F6E">
      <w:pPr>
        <w:pStyle w:val="a8"/>
        <w:numPr>
          <w:ilvl w:val="0"/>
          <w:numId w:val="8"/>
        </w:numPr>
        <w:ind w:firstLineChars="0"/>
        <w:jc w:val="left"/>
        <w:rPr>
          <w:b/>
          <w:sz w:val="24"/>
        </w:rPr>
      </w:pPr>
      <w:r>
        <w:rPr>
          <w:rFonts w:hint="eastAsia"/>
          <w:b/>
          <w:sz w:val="24"/>
        </w:rPr>
        <w:t>参与同步课堂</w:t>
      </w:r>
    </w:p>
    <w:p w14:paraId="7DB824D5" w14:textId="77777777" w:rsidR="000025FB" w:rsidRDefault="00727F6E">
      <w:pPr>
        <w:ind w:firstLineChars="200" w:firstLine="420"/>
        <w:jc w:val="left"/>
        <w:rPr>
          <w:rFonts w:ascii="等线" w:eastAsia="等线" w:hAnsi="等线" w:cs="宋体"/>
          <w:color w:val="000000"/>
          <w:kern w:val="0"/>
          <w:szCs w:val="21"/>
          <w:lang w:bidi="ar"/>
        </w:rPr>
      </w:pPr>
      <w:r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t>学生可进入老师的同步课堂进行远程学习。</w:t>
      </w:r>
    </w:p>
    <w:p w14:paraId="1C69FA6A" w14:textId="77777777" w:rsidR="000025FB" w:rsidRPr="00727F6E" w:rsidRDefault="00727F6E" w:rsidP="00727F6E">
      <w:pPr>
        <w:pStyle w:val="a8"/>
        <w:numPr>
          <w:ilvl w:val="0"/>
          <w:numId w:val="9"/>
        </w:numPr>
        <w:ind w:firstLineChars="0"/>
        <w:jc w:val="left"/>
        <w:rPr>
          <w:rFonts w:ascii="等线" w:eastAsia="等线" w:hAnsi="等线" w:cs="宋体"/>
          <w:color w:val="000000"/>
          <w:kern w:val="0"/>
          <w:szCs w:val="21"/>
          <w:lang w:bidi="ar"/>
        </w:rPr>
      </w:pPr>
      <w:r>
        <w:rPr>
          <w:rFonts w:hint="eastAsia"/>
          <w:b/>
          <w:sz w:val="24"/>
        </w:rPr>
        <w:t>电脑端使用方式</w:t>
      </w:r>
      <w:r>
        <w:rPr>
          <w:rFonts w:hint="eastAsia"/>
          <w:sz w:val="24"/>
        </w:rPr>
        <w:t>：</w:t>
      </w:r>
      <w:r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t>打开教师提供的电脑端网址，可同步听到教师的授课PPT+讲课声音。</w:t>
      </w:r>
      <w:r>
        <w:t xml:space="preserve"> </w:t>
      </w:r>
    </w:p>
    <w:p w14:paraId="28B871E0" w14:textId="77777777" w:rsidR="000025FB" w:rsidRDefault="00727F6E">
      <w:pPr>
        <w:pStyle w:val="a8"/>
        <w:numPr>
          <w:ilvl w:val="0"/>
          <w:numId w:val="9"/>
        </w:numPr>
        <w:ind w:firstLineChars="0"/>
        <w:jc w:val="left"/>
        <w:rPr>
          <w:rFonts w:ascii="等线" w:eastAsia="等线" w:hAnsi="等线" w:cs="宋体"/>
          <w:color w:val="000000"/>
          <w:kern w:val="0"/>
          <w:szCs w:val="21"/>
          <w:lang w:bidi="ar"/>
        </w:rPr>
      </w:pPr>
      <w:r>
        <w:rPr>
          <w:rFonts w:hint="eastAsia"/>
          <w:b/>
          <w:sz w:val="24"/>
        </w:rPr>
        <w:t>移动端使用方式</w:t>
      </w:r>
      <w:r>
        <w:rPr>
          <w:rFonts w:hint="eastAsia"/>
          <w:sz w:val="24"/>
        </w:rPr>
        <w:t>：</w:t>
      </w:r>
      <w:r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t>在学习通首页输入教师提供的同步课堂邀请码，进入同步课堂，即可同步听到教师的授课内容的PPT+讲课声音。</w:t>
      </w:r>
    </w:p>
    <w:p w14:paraId="46F56F26" w14:textId="77777777" w:rsidR="000025FB" w:rsidRDefault="000025FB">
      <w:pPr>
        <w:jc w:val="left"/>
        <w:rPr>
          <w:sz w:val="24"/>
        </w:rPr>
      </w:pPr>
    </w:p>
    <w:p w14:paraId="50B5D74D" w14:textId="77777777" w:rsidR="000025FB" w:rsidRDefault="00727F6E">
      <w:pPr>
        <w:pStyle w:val="a8"/>
        <w:numPr>
          <w:ilvl w:val="0"/>
          <w:numId w:val="8"/>
        </w:numPr>
        <w:ind w:firstLineChars="0"/>
        <w:jc w:val="left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81792" behindDoc="0" locked="0" layoutInCell="1" allowOverlap="1" wp14:anchorId="77E57056" wp14:editId="3813957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32650" cy="4275455"/>
            <wp:effectExtent l="0" t="0" r="6350" b="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4"/>
        </w:rPr>
        <w:t>观看直播</w:t>
      </w:r>
    </w:p>
    <w:p w14:paraId="6B117E49" w14:textId="77777777" w:rsidR="000025FB" w:rsidRDefault="00727F6E">
      <w:pPr>
        <w:ind w:firstLineChars="200" w:firstLine="420"/>
        <w:jc w:val="left"/>
        <w:rPr>
          <w:b/>
          <w:sz w:val="24"/>
        </w:rPr>
      </w:pPr>
      <w:r>
        <w:rPr>
          <w:rFonts w:ascii="等线" w:eastAsia="等线" w:hAnsi="等线" w:cs="宋体" w:hint="eastAsia"/>
          <w:color w:val="000000"/>
          <w:kern w:val="0"/>
          <w:szCs w:val="21"/>
          <w:lang w:bidi="ar"/>
        </w:rPr>
        <w:t>学生可在“消息”或其他教师发布的途径中点击直播，进入直播界面，可以观看实时直播并进行互动、提问，如果直播已结束，学生也可回看直播内容，如果点开直播提示“此直播不支持回看”，说明老师未设置允许回看。</w:t>
      </w:r>
    </w:p>
    <w:sectPr w:rsidR="000025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866E4"/>
    <w:multiLevelType w:val="multilevel"/>
    <w:tmpl w:val="058866E4"/>
    <w:lvl w:ilvl="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9320D69"/>
    <w:multiLevelType w:val="multilevel"/>
    <w:tmpl w:val="29320D69"/>
    <w:lvl w:ilvl="0">
      <w:start w:val="1"/>
      <w:numFmt w:val="decimal"/>
      <w:lvlText w:val="%1."/>
      <w:lvlJc w:val="left"/>
      <w:pPr>
        <w:ind w:left="360" w:hanging="360"/>
      </w:pPr>
      <w:rPr>
        <w:rFonts w:ascii="等线" w:eastAsia="等线" w:hAnsi="等线" w:cs="宋体" w:hint="default"/>
        <w:color w:val="000000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F12801"/>
    <w:multiLevelType w:val="multilevel"/>
    <w:tmpl w:val="2AF1280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405546E"/>
    <w:multiLevelType w:val="multilevel"/>
    <w:tmpl w:val="34055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FA90492"/>
    <w:multiLevelType w:val="multilevel"/>
    <w:tmpl w:val="3FA9049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461764B"/>
    <w:multiLevelType w:val="multilevel"/>
    <w:tmpl w:val="4461764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31A576E"/>
    <w:multiLevelType w:val="singleLevel"/>
    <w:tmpl w:val="531A576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72F85D8F"/>
    <w:multiLevelType w:val="multilevel"/>
    <w:tmpl w:val="72F85D8F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7FE95BA8"/>
    <w:multiLevelType w:val="multilevel"/>
    <w:tmpl w:val="7FE95BA8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3AA"/>
    <w:rsid w:val="000025FB"/>
    <w:rsid w:val="001F787A"/>
    <w:rsid w:val="00384D95"/>
    <w:rsid w:val="00471FC8"/>
    <w:rsid w:val="00480670"/>
    <w:rsid w:val="00727F6E"/>
    <w:rsid w:val="00876D42"/>
    <w:rsid w:val="008F4461"/>
    <w:rsid w:val="0093436D"/>
    <w:rsid w:val="0099017D"/>
    <w:rsid w:val="00A95DB6"/>
    <w:rsid w:val="00B16DAD"/>
    <w:rsid w:val="00BA5BDE"/>
    <w:rsid w:val="00BE13AA"/>
    <w:rsid w:val="00CB760A"/>
    <w:rsid w:val="00DB7E2D"/>
    <w:rsid w:val="00FD55FC"/>
    <w:rsid w:val="705B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E4F7615"/>
  <w15:docId w15:val="{039F548B-1859-4FCB-92C4-30123103C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6">
    <w:name w:val="页眉字符"/>
    <w:basedOn w:val="a0"/>
    <w:link w:val="a5"/>
    <w:uiPriority w:val="99"/>
    <w:rPr>
      <w:sz w:val="18"/>
      <w:szCs w:val="18"/>
    </w:rPr>
  </w:style>
  <w:style w:type="character" w:customStyle="1" w:styleId="a4">
    <w:name w:val="页脚字符"/>
    <w:basedOn w:val="a0"/>
    <w:link w:val="a3"/>
    <w:uiPriority w:val="99"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7</Pages>
  <Words>229</Words>
  <Characters>1310</Characters>
  <Application>Microsoft Macintosh Word</Application>
  <DocSecurity>0</DocSecurity>
  <Lines>10</Lines>
  <Paragraphs>3</Paragraphs>
  <ScaleCrop>false</ScaleCrop>
  <Company/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Microsoft Office 用户</cp:lastModifiedBy>
  <cp:revision>8</cp:revision>
  <cp:lastPrinted>2020-02-06T08:42:00Z</cp:lastPrinted>
  <dcterms:created xsi:type="dcterms:W3CDTF">2020-02-01T10:33:00Z</dcterms:created>
  <dcterms:modified xsi:type="dcterms:W3CDTF">2020-02-09T15:52:00Z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